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36E" w:rsidRDefault="0097036E" w:rsidP="0097036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2-курс, докторантура</w:t>
      </w:r>
    </w:p>
    <w:p w:rsidR="0097036E" w:rsidRDefault="0097036E" w:rsidP="0097036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Медиконтент жасау ерекшеліктері</w:t>
      </w:r>
    </w:p>
    <w:p w:rsidR="00652856" w:rsidRDefault="00652856" w:rsidP="0097036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9 ДОӨЖ. Стечкин И.В. Жу</w:t>
      </w:r>
      <w:r w:rsidR="00E2364E">
        <w:rPr>
          <w:rFonts w:ascii="Times New Roman" w:hAnsi="Times New Roman" w:cs="Times New Roman"/>
          <w:lang w:val="kk-KZ"/>
        </w:rPr>
        <w:t>рналист «ВКонтакте» с Интернетом</w:t>
      </w:r>
      <w:bookmarkStart w:id="0" w:name="_GoBack"/>
      <w:bookmarkEnd w:id="0"/>
      <w:r>
        <w:rPr>
          <w:rFonts w:ascii="Times New Roman" w:hAnsi="Times New Roman" w:cs="Times New Roman"/>
          <w:lang w:val="kk-KZ"/>
        </w:rPr>
        <w:t>. – Ханты-Мансийск: Новости Югры, 2014.. Ауызша тапсыру.</w:t>
      </w:r>
    </w:p>
    <w:p w:rsidR="001D691C" w:rsidRPr="0097036E" w:rsidRDefault="001D691C">
      <w:pPr>
        <w:rPr>
          <w:lang w:val="kk-KZ"/>
        </w:rPr>
      </w:pPr>
    </w:p>
    <w:sectPr w:rsidR="001D691C" w:rsidRPr="00970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87C"/>
    <w:rsid w:val="001D691C"/>
    <w:rsid w:val="005E6594"/>
    <w:rsid w:val="00652856"/>
    <w:rsid w:val="00962C27"/>
    <w:rsid w:val="0097036E"/>
    <w:rsid w:val="00B2187C"/>
    <w:rsid w:val="00E2364E"/>
    <w:rsid w:val="00EF15F2"/>
    <w:rsid w:val="00FB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146</Characters>
  <Application>Microsoft Office Word</Application>
  <DocSecurity>0</DocSecurity>
  <Lines>1</Lines>
  <Paragraphs>1</Paragraphs>
  <ScaleCrop>false</ScaleCrop>
  <Company>SPecialiST RePack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8</cp:revision>
  <dcterms:created xsi:type="dcterms:W3CDTF">2016-09-29T09:15:00Z</dcterms:created>
  <dcterms:modified xsi:type="dcterms:W3CDTF">2016-09-30T08:29:00Z</dcterms:modified>
</cp:coreProperties>
</file>